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</w:t>
      </w:r>
      <w:proofErr w:type="spellStart"/>
      <w:r w:rsidRPr="00C5603D">
        <w:rPr>
          <w:b/>
          <w:sz w:val="28"/>
          <w:szCs w:val="28"/>
        </w:rPr>
        <w:t>Роскомнадзора</w:t>
      </w:r>
      <w:proofErr w:type="spellEnd"/>
      <w:r w:rsidRPr="00C5603D">
        <w:rPr>
          <w:b/>
          <w:sz w:val="28"/>
          <w:szCs w:val="28"/>
        </w:rPr>
        <w:t xml:space="preserve"> по Пензенской области </w:t>
      </w:r>
      <w:r w:rsidR="00C8296F">
        <w:rPr>
          <w:b/>
          <w:sz w:val="28"/>
          <w:szCs w:val="28"/>
        </w:rPr>
        <w:t xml:space="preserve">за </w:t>
      </w:r>
      <w:r w:rsidR="0061327F">
        <w:rPr>
          <w:b/>
          <w:sz w:val="28"/>
          <w:szCs w:val="28"/>
        </w:rPr>
        <w:t>9</w:t>
      </w:r>
      <w:r w:rsidR="00C014AD">
        <w:rPr>
          <w:b/>
          <w:sz w:val="28"/>
          <w:szCs w:val="28"/>
        </w:rPr>
        <w:t xml:space="preserve"> </w:t>
      </w:r>
      <w:r w:rsidR="0061327F">
        <w:rPr>
          <w:b/>
          <w:sz w:val="28"/>
          <w:szCs w:val="28"/>
        </w:rPr>
        <w:t>месяцев</w:t>
      </w:r>
      <w:r w:rsidR="00C014AD">
        <w:rPr>
          <w:b/>
          <w:sz w:val="28"/>
          <w:szCs w:val="28"/>
        </w:rPr>
        <w:t xml:space="preserve"> </w:t>
      </w:r>
      <w:r w:rsidR="00DA41C7">
        <w:rPr>
          <w:b/>
          <w:sz w:val="28"/>
          <w:szCs w:val="28"/>
        </w:rPr>
        <w:t>202</w:t>
      </w:r>
      <w:r w:rsidR="00314EDD">
        <w:rPr>
          <w:b/>
          <w:sz w:val="28"/>
          <w:szCs w:val="28"/>
        </w:rPr>
        <w:t>3</w:t>
      </w:r>
      <w:r w:rsidR="00DA41C7">
        <w:rPr>
          <w:b/>
          <w:sz w:val="28"/>
          <w:szCs w:val="28"/>
        </w:rPr>
        <w:t xml:space="preserve"> год</w:t>
      </w:r>
      <w:r w:rsidR="00C014AD">
        <w:rPr>
          <w:b/>
          <w:sz w:val="28"/>
          <w:szCs w:val="28"/>
        </w:rPr>
        <w:t>а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314EDD" w:rsidRPr="00C5603D" w:rsidTr="00934454">
        <w:tc>
          <w:tcPr>
            <w:tcW w:w="2978" w:type="dxa"/>
            <w:shd w:val="clear" w:color="auto" w:fill="auto"/>
          </w:tcPr>
          <w:p w:rsidR="00314EDD" w:rsidRPr="00C5603D" w:rsidRDefault="00314EDD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014AD">
              <w:rPr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  <w:r w:rsidRPr="00C5603D">
              <w:rPr>
                <w:szCs w:val="20"/>
              </w:rPr>
              <w:t xml:space="preserve"> (13.4 ч. 3)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61327F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61327F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38,59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5603D" w:rsidRDefault="0061327F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A0443A">
              <w:rPr>
                <w:szCs w:val="20"/>
              </w:rPr>
              <w:t>7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F05279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3 КоАП РФ</w:t>
            </w:r>
          </w:p>
        </w:tc>
      </w:tr>
      <w:tr w:rsidR="00314EDD" w:rsidRPr="00C5603D" w:rsidTr="00D543BF">
        <w:tc>
          <w:tcPr>
            <w:tcW w:w="2978" w:type="dxa"/>
            <w:shd w:val="clear" w:color="auto" w:fill="auto"/>
          </w:tcPr>
          <w:p w:rsidR="00314EDD" w:rsidRPr="00C5603D" w:rsidRDefault="00314ED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Использование </w:t>
            </w:r>
            <w:proofErr w:type="gramStart"/>
            <w:r w:rsidRPr="00C5603D">
              <w:rPr>
                <w:szCs w:val="20"/>
              </w:rPr>
              <w:t>незарегистрированных</w:t>
            </w:r>
            <w:proofErr w:type="gramEnd"/>
            <w:r w:rsidRPr="00C5603D">
              <w:rPr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61327F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61327F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014AD" w:rsidRDefault="0061327F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A0443A">
              <w:rPr>
                <w:szCs w:val="20"/>
              </w:rPr>
              <w:t>7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F05279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2 КоАП РФ</w:t>
            </w:r>
          </w:p>
        </w:tc>
      </w:tr>
      <w:tr w:rsidR="00314EDD" w:rsidRPr="00C5603D" w:rsidTr="009B3C3A">
        <w:tc>
          <w:tcPr>
            <w:tcW w:w="2978" w:type="dxa"/>
            <w:shd w:val="clear" w:color="auto" w:fill="auto"/>
            <w:vAlign w:val="center"/>
          </w:tcPr>
          <w:p w:rsidR="00314EDD" w:rsidRPr="00314EDD" w:rsidRDefault="00314EDD" w:rsidP="004E3131">
            <w:pPr>
              <w:rPr>
                <w:sz w:val="24"/>
              </w:rPr>
            </w:pPr>
            <w:r w:rsidRPr="00314EDD">
              <w:rPr>
                <w:sz w:val="24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EDD" w:rsidRPr="00314EDD" w:rsidRDefault="00314EDD" w:rsidP="004E3131">
            <w:pPr>
              <w:jc w:val="center"/>
              <w:rPr>
                <w:sz w:val="24"/>
              </w:rPr>
            </w:pPr>
            <w:r w:rsidRPr="00314EDD">
              <w:rPr>
                <w:sz w:val="24"/>
              </w:rPr>
              <w:t>4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14EDD" w:rsidRPr="00314EDD" w:rsidRDefault="0061327F" w:rsidP="004E3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314EDD" w:rsidRDefault="0061327F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0443A">
              <w:rPr>
                <w:sz w:val="24"/>
              </w:rPr>
              <w:t>7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14EDD" w:rsidRPr="00314EDD" w:rsidRDefault="00F05279" w:rsidP="004E3131">
            <w:pPr>
              <w:jc w:val="center"/>
              <w:rPr>
                <w:sz w:val="24"/>
              </w:rPr>
            </w:pPr>
            <w:r w:rsidRPr="00F05279">
              <w:rPr>
                <w:sz w:val="24"/>
              </w:rPr>
              <w:t>Привлечены к административной ответственности по ст. 13.4 ч. 3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C5603D" w:rsidRPr="00C5603D" w:rsidTr="00744D3A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744D3A" w:rsidRPr="00C5603D" w:rsidTr="00744D3A">
        <w:trPr>
          <w:jc w:val="center"/>
        </w:trPr>
        <w:tc>
          <w:tcPr>
            <w:tcW w:w="2395" w:type="dxa"/>
            <w:shd w:val="clear" w:color="auto" w:fill="auto"/>
          </w:tcPr>
          <w:p w:rsidR="00744D3A" w:rsidRPr="00C014AD" w:rsidRDefault="00744D3A" w:rsidP="00744D3A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 xml:space="preserve">Нарушение требований о предоставлении </w:t>
            </w:r>
            <w:r w:rsidRPr="00C014AD">
              <w:rPr>
                <w:sz w:val="24"/>
                <w:szCs w:val="24"/>
                <w:bdr w:val="none" w:sz="0" w:space="0" w:color="auto" w:frame="1"/>
              </w:rPr>
              <w:lastRenderedPageBreak/>
              <w:t>обязательного экземпляра документов (ст.7, ст.12</w:t>
            </w:r>
            <w:proofErr w:type="gramEnd"/>
          </w:p>
          <w:p w:rsidR="00744D3A" w:rsidRPr="00C014AD" w:rsidRDefault="00744D3A" w:rsidP="00744D3A">
            <w:pPr>
              <w:jc w:val="center"/>
              <w:rPr>
                <w:sz w:val="24"/>
                <w:szCs w:val="24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77-ФЗ)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744D3A" w:rsidRPr="00C014AD" w:rsidRDefault="006132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D3A" w:rsidRPr="00C014AD" w:rsidRDefault="0061327F" w:rsidP="00DA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4D3A" w:rsidRDefault="006132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41</w:t>
            </w:r>
          </w:p>
        </w:tc>
        <w:tc>
          <w:tcPr>
            <w:tcW w:w="3176" w:type="dxa"/>
            <w:shd w:val="clear" w:color="auto" w:fill="auto"/>
          </w:tcPr>
          <w:p w:rsidR="00744D3A" w:rsidRPr="00C014AD" w:rsidRDefault="00F05279" w:rsidP="00744D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В</w:t>
            </w:r>
            <w:r w:rsidR="00744D3A" w:rsidRPr="00744D3A">
              <w:t xml:space="preserve"> адрес </w:t>
            </w:r>
            <w:r w:rsidR="00744D3A">
              <w:t>редакций</w:t>
            </w:r>
            <w:r w:rsidR="00744D3A" w:rsidRPr="00744D3A">
              <w:t xml:space="preserve"> СМИ</w:t>
            </w:r>
            <w:r w:rsidR="00744D3A">
              <w:t xml:space="preserve"> направлены предостережения о </w:t>
            </w:r>
            <w:r w:rsidR="00744D3A">
              <w:lastRenderedPageBreak/>
              <w:t>недопустимости нарушения законодательства о СМИ</w:t>
            </w:r>
          </w:p>
        </w:tc>
      </w:tr>
    </w:tbl>
    <w:p w:rsidR="00120064" w:rsidRPr="00E84964" w:rsidRDefault="00120064"/>
    <w:p w:rsidR="0015049F" w:rsidRPr="00C5603D" w:rsidRDefault="0015049F" w:rsidP="0015049F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</w:t>
      </w:r>
      <w:r>
        <w:rPr>
          <w:spacing w:val="-1"/>
          <w:sz w:val="28"/>
          <w:szCs w:val="28"/>
        </w:rPr>
        <w:t>защиты прав субъектов персональных данных</w:t>
      </w:r>
      <w:r w:rsidRPr="00C5603D">
        <w:rPr>
          <w:spacing w:val="-1"/>
          <w:sz w:val="28"/>
          <w:szCs w:val="28"/>
        </w:rPr>
        <w:t xml:space="preserve"> </w:t>
      </w:r>
    </w:p>
    <w:p w:rsidR="0015049F" w:rsidRPr="00C5603D" w:rsidRDefault="0015049F" w:rsidP="0015049F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15049F" w:rsidRPr="00C5603D" w:rsidTr="00F23A7F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15049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5049F" w:rsidRPr="00C014AD" w:rsidRDefault="0015049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Обработка персональных данных без согласия субъекта персональных данных (</w:t>
            </w:r>
            <w:r w:rsidRPr="0015049F">
              <w:rPr>
                <w:sz w:val="24"/>
                <w:szCs w:val="24"/>
                <w:bdr w:val="none" w:sz="0" w:space="0" w:color="auto" w:frame="1"/>
              </w:rPr>
              <w:t>ч. 1 ст. 6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014AD" w:rsidRDefault="0061327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32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014AD" w:rsidRDefault="0061327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Default="0061327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6</w:t>
            </w:r>
            <w:r w:rsidR="00A0443A">
              <w:t>6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5049F" w:rsidRPr="00C014AD" w:rsidRDefault="0015049F" w:rsidP="00C9018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</w:t>
            </w:r>
            <w:r w:rsidR="00C9018A">
              <w:t xml:space="preserve"> об устранении нарушений</w:t>
            </w:r>
            <w:r>
              <w:t xml:space="preserve"> законодательства о персональных данных </w:t>
            </w:r>
          </w:p>
        </w:tc>
      </w:tr>
      <w:tr w:rsidR="00C9018A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C9018A" w:rsidRDefault="00C9018A" w:rsidP="00F23A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Неопубликование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документа, определяющего политику в области обработки персональных данных (</w:t>
            </w:r>
            <w:r w:rsidRPr="00C9018A">
              <w:rPr>
                <w:sz w:val="24"/>
                <w:szCs w:val="24"/>
                <w:bdr w:val="none" w:sz="0" w:space="0" w:color="auto" w:frame="1"/>
              </w:rPr>
              <w:t>ч. 2 ст.18.1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61327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20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9018A" w:rsidRDefault="0061327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61327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6</w:t>
            </w:r>
            <w:r w:rsidR="00A0443A">
              <w:t>6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  <w:tr w:rsidR="0061327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61327F" w:rsidRDefault="0061327F" w:rsidP="006132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Невыполнение </w:t>
            </w:r>
            <w:r>
              <w:rPr>
                <w:sz w:val="24"/>
                <w:szCs w:val="24"/>
                <w:bdr w:val="none" w:sz="0" w:space="0" w:color="auto" w:frame="1"/>
              </w:rPr>
              <w:t>оператором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обязанности </w:t>
            </w:r>
            <w:r w:rsidRPr="0061327F">
              <w:rPr>
                <w:sz w:val="24"/>
                <w:szCs w:val="24"/>
                <w:bdr w:val="none" w:sz="0" w:space="0" w:color="auto" w:frame="1"/>
              </w:rPr>
              <w:t xml:space="preserve">обеспечить запись, систематизацию, накопление, хранение, уточнение (обновление, изменение), извлечение </w:t>
            </w:r>
            <w:r w:rsidRPr="0061327F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персональных данных граждан Российской Федерации с использованием баз данных, находящихся на </w:t>
            </w:r>
            <w:r>
              <w:rPr>
                <w:sz w:val="24"/>
                <w:szCs w:val="24"/>
                <w:bdr w:val="none" w:sz="0" w:space="0" w:color="auto" w:frame="1"/>
              </w:rPr>
              <w:t>территории Российской Федерации (</w:t>
            </w:r>
            <w:r w:rsidRPr="0061327F">
              <w:rPr>
                <w:sz w:val="24"/>
                <w:szCs w:val="24"/>
                <w:bdr w:val="none" w:sz="0" w:space="0" w:color="auto" w:frame="1"/>
              </w:rPr>
              <w:t>ч. 5 ст. 18 Федерального закона от 27.07.2006 № 152-ФЗ «О персональных данных»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1327F" w:rsidRDefault="0061327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1327F" w:rsidRDefault="0061327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  <w:vAlign w:val="center"/>
          </w:tcPr>
          <w:p w:rsidR="0061327F" w:rsidRDefault="0061327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66</w:t>
            </w:r>
          </w:p>
        </w:tc>
        <w:tc>
          <w:tcPr>
            <w:tcW w:w="3176" w:type="dxa"/>
            <w:shd w:val="clear" w:color="auto" w:fill="auto"/>
          </w:tcPr>
          <w:p w:rsidR="0061327F" w:rsidRDefault="0061327F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61327F"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</w:tbl>
    <w:p w:rsidR="0015049F" w:rsidRPr="00E84964" w:rsidRDefault="0015049F" w:rsidP="0015049F"/>
    <w:p w:rsidR="0015049F" w:rsidRDefault="0015049F" w:rsidP="0015049F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5049F"/>
    <w:rsid w:val="001B3E35"/>
    <w:rsid w:val="001C50C2"/>
    <w:rsid w:val="0023408B"/>
    <w:rsid w:val="00314EDD"/>
    <w:rsid w:val="003C2A78"/>
    <w:rsid w:val="004E2B9B"/>
    <w:rsid w:val="005402EE"/>
    <w:rsid w:val="005741B5"/>
    <w:rsid w:val="005A33F2"/>
    <w:rsid w:val="0061327F"/>
    <w:rsid w:val="006365D3"/>
    <w:rsid w:val="006A2732"/>
    <w:rsid w:val="00732515"/>
    <w:rsid w:val="00744D3A"/>
    <w:rsid w:val="008456D5"/>
    <w:rsid w:val="00A0443A"/>
    <w:rsid w:val="00A84D77"/>
    <w:rsid w:val="00A915C3"/>
    <w:rsid w:val="00B371C1"/>
    <w:rsid w:val="00BA22CC"/>
    <w:rsid w:val="00BB0D59"/>
    <w:rsid w:val="00C014AD"/>
    <w:rsid w:val="00C32CF6"/>
    <w:rsid w:val="00C5603D"/>
    <w:rsid w:val="00C8158A"/>
    <w:rsid w:val="00C8296F"/>
    <w:rsid w:val="00C9018A"/>
    <w:rsid w:val="00D70ACC"/>
    <w:rsid w:val="00DA41C7"/>
    <w:rsid w:val="00E37811"/>
    <w:rsid w:val="00E84964"/>
    <w:rsid w:val="00E93B2F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4</cp:revision>
  <cp:lastPrinted>2021-02-01T08:46:00Z</cp:lastPrinted>
  <dcterms:created xsi:type="dcterms:W3CDTF">2023-04-18T07:33:00Z</dcterms:created>
  <dcterms:modified xsi:type="dcterms:W3CDTF">2023-10-10T12:10:00Z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